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018" w:rsidRDefault="00842018" w:rsidP="00842018">
      <w:pPr>
        <w:jc w:val="center"/>
      </w:pPr>
      <w:r>
        <w:rPr>
          <w:noProof/>
          <w:lang w:eastAsia="hu-HU"/>
        </w:rPr>
        <w:drawing>
          <wp:inline distT="0" distB="0" distL="0" distR="0">
            <wp:extent cx="2221733" cy="2219265"/>
            <wp:effectExtent l="19050" t="0" r="7117" b="0"/>
            <wp:docPr id="1" name="Kép 1" descr="http://teleelettel.hu/files/frontend/events/cover/eb4d8b234b6fa902c0d88d194e56b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leelettel.hu/files/frontend/events/cover/eb4d8b234b6fa902c0d88d194e56b04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365" cy="222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018" w:rsidRDefault="00842018"/>
    <w:p w:rsidR="000625EB" w:rsidRPr="00842018" w:rsidRDefault="00842018" w:rsidP="00842018">
      <w:pPr>
        <w:jc w:val="center"/>
        <w:rPr>
          <w:rFonts w:ascii="Footlight MT Light" w:hAnsi="Footlight MT Light"/>
          <w:b/>
          <w:sz w:val="56"/>
          <w:szCs w:val="56"/>
        </w:rPr>
      </w:pPr>
      <w:r w:rsidRPr="00842018">
        <w:rPr>
          <w:rFonts w:ascii="Footlight MT Light" w:hAnsi="Footlight MT Light"/>
          <w:b/>
          <w:sz w:val="56"/>
          <w:szCs w:val="56"/>
        </w:rPr>
        <w:t>Emlékhelyek Napja</w:t>
      </w:r>
    </w:p>
    <w:p w:rsidR="00842018" w:rsidRPr="00842018" w:rsidRDefault="00842018" w:rsidP="00842018">
      <w:pPr>
        <w:jc w:val="center"/>
        <w:rPr>
          <w:rFonts w:ascii="Footlight MT Light" w:hAnsi="Footlight MT Light"/>
          <w:b/>
          <w:sz w:val="56"/>
          <w:szCs w:val="56"/>
        </w:rPr>
      </w:pPr>
      <w:r w:rsidRPr="00842018">
        <w:rPr>
          <w:rFonts w:ascii="Footlight MT Light" w:hAnsi="Footlight MT Light"/>
          <w:b/>
          <w:sz w:val="56"/>
          <w:szCs w:val="56"/>
        </w:rPr>
        <w:t>2018. május 12.</w:t>
      </w:r>
      <w:r>
        <w:rPr>
          <w:rFonts w:ascii="Footlight MT Light" w:hAnsi="Footlight MT Light"/>
          <w:b/>
          <w:sz w:val="56"/>
          <w:szCs w:val="56"/>
        </w:rPr>
        <w:t xml:space="preserve"> szombat</w:t>
      </w:r>
    </w:p>
    <w:p w:rsidR="00842018" w:rsidRPr="00842018" w:rsidRDefault="00842018" w:rsidP="00842018">
      <w:pPr>
        <w:jc w:val="center"/>
        <w:rPr>
          <w:rFonts w:ascii="Footlight MT Light" w:hAnsi="Footlight MT Light"/>
          <w:sz w:val="56"/>
          <w:szCs w:val="56"/>
        </w:rPr>
      </w:pPr>
      <w:r w:rsidRPr="00842018">
        <w:rPr>
          <w:rFonts w:ascii="Footlight MT Light" w:hAnsi="Footlight MT Light"/>
          <w:sz w:val="56"/>
          <w:szCs w:val="56"/>
        </w:rPr>
        <w:t>Ferences Kolostor, Szécsény</w:t>
      </w:r>
    </w:p>
    <w:p w:rsidR="00842018" w:rsidRPr="00842018" w:rsidRDefault="00842018">
      <w:pPr>
        <w:rPr>
          <w:rFonts w:ascii="Footlight MT Light" w:hAnsi="Footlight MT Light"/>
        </w:rPr>
      </w:pPr>
    </w:p>
    <w:p w:rsidR="00842018" w:rsidRPr="00842018" w:rsidRDefault="00842018">
      <w:pPr>
        <w:rPr>
          <w:rFonts w:ascii="Footlight MT Light" w:hAnsi="Footlight MT Light"/>
          <w:sz w:val="32"/>
          <w:szCs w:val="32"/>
        </w:rPr>
      </w:pPr>
      <w:r w:rsidRPr="00842018">
        <w:rPr>
          <w:rFonts w:ascii="Footlight MT Light" w:hAnsi="Footlight MT Light"/>
          <w:sz w:val="32"/>
          <w:szCs w:val="32"/>
        </w:rPr>
        <w:t>16:30</w:t>
      </w:r>
    </w:p>
    <w:p w:rsidR="00842018" w:rsidRPr="00842018" w:rsidRDefault="00842018">
      <w:pPr>
        <w:rPr>
          <w:rFonts w:ascii="Footlight MT Light" w:hAnsi="Footlight MT Light"/>
          <w:b/>
          <w:sz w:val="44"/>
          <w:szCs w:val="44"/>
        </w:rPr>
      </w:pPr>
      <w:r w:rsidRPr="00842018">
        <w:rPr>
          <w:rFonts w:ascii="Footlight MT Light" w:hAnsi="Footlight MT Light"/>
          <w:b/>
          <w:sz w:val="44"/>
          <w:szCs w:val="44"/>
        </w:rPr>
        <w:t>Magyar ferencesek Kínában</w:t>
      </w:r>
    </w:p>
    <w:p w:rsidR="00842018" w:rsidRPr="00842018" w:rsidRDefault="00842018">
      <w:pPr>
        <w:rPr>
          <w:rFonts w:ascii="Footlight MT Light" w:hAnsi="Footlight MT Light"/>
          <w:sz w:val="32"/>
          <w:szCs w:val="32"/>
        </w:rPr>
      </w:pPr>
      <w:r w:rsidRPr="00842018">
        <w:rPr>
          <w:rFonts w:ascii="Footlight MT Light" w:hAnsi="Footlight MT Light"/>
          <w:sz w:val="32"/>
          <w:szCs w:val="32"/>
        </w:rPr>
        <w:t>Rendhagyó bepillantás a magyar ferences rendtartomány kínai missziójáról (1929-1952) készül</w:t>
      </w:r>
      <w:r w:rsidRPr="00842018">
        <w:rPr>
          <w:sz w:val="32"/>
          <w:szCs w:val="32"/>
        </w:rPr>
        <w:t>ő</w:t>
      </w:r>
      <w:r w:rsidRPr="00842018">
        <w:rPr>
          <w:rFonts w:ascii="Footlight MT Light" w:hAnsi="Footlight MT Light"/>
          <w:sz w:val="32"/>
          <w:szCs w:val="32"/>
        </w:rPr>
        <w:t xml:space="preserve"> kiállítás anyagába</w:t>
      </w:r>
    </w:p>
    <w:p w:rsidR="00842018" w:rsidRDefault="00842018">
      <w:pPr>
        <w:rPr>
          <w:rFonts w:ascii="Footlight MT Light" w:hAnsi="Footlight MT Light"/>
          <w:sz w:val="32"/>
          <w:szCs w:val="32"/>
        </w:rPr>
      </w:pPr>
    </w:p>
    <w:p w:rsidR="00842018" w:rsidRPr="00842018" w:rsidRDefault="00842018">
      <w:pPr>
        <w:rPr>
          <w:rFonts w:ascii="Footlight MT Light" w:hAnsi="Footlight MT Light"/>
          <w:sz w:val="32"/>
          <w:szCs w:val="32"/>
        </w:rPr>
      </w:pPr>
      <w:r w:rsidRPr="00842018">
        <w:rPr>
          <w:rFonts w:ascii="Footlight MT Light" w:hAnsi="Footlight MT Light"/>
          <w:sz w:val="32"/>
          <w:szCs w:val="32"/>
        </w:rPr>
        <w:t>Helyszín: a Ferences Plébánia hittanterme</w:t>
      </w:r>
    </w:p>
    <w:p w:rsidR="00842018" w:rsidRDefault="00842018">
      <w:pPr>
        <w:rPr>
          <w:rFonts w:ascii="Footlight MT Light" w:hAnsi="Footlight MT Light"/>
          <w:sz w:val="32"/>
          <w:szCs w:val="32"/>
        </w:rPr>
      </w:pPr>
    </w:p>
    <w:p w:rsidR="00842018" w:rsidRPr="00842018" w:rsidRDefault="00842018">
      <w:pPr>
        <w:rPr>
          <w:rFonts w:ascii="Footlight MT Light" w:hAnsi="Footlight MT Light"/>
          <w:sz w:val="32"/>
          <w:szCs w:val="32"/>
        </w:rPr>
      </w:pPr>
    </w:p>
    <w:p w:rsidR="00842018" w:rsidRPr="00842018" w:rsidRDefault="00842018">
      <w:pPr>
        <w:rPr>
          <w:rFonts w:ascii="Footlight MT Light" w:hAnsi="Footlight MT Light"/>
          <w:sz w:val="32"/>
          <w:szCs w:val="32"/>
        </w:rPr>
      </w:pPr>
      <w:r w:rsidRPr="00842018">
        <w:rPr>
          <w:rFonts w:ascii="Footlight MT Light" w:hAnsi="Footlight MT Light"/>
          <w:sz w:val="32"/>
          <w:szCs w:val="32"/>
        </w:rPr>
        <w:t>18:00</w:t>
      </w:r>
    </w:p>
    <w:p w:rsidR="00842018" w:rsidRPr="00842018" w:rsidRDefault="00842018">
      <w:pPr>
        <w:rPr>
          <w:rFonts w:ascii="Footlight MT Light" w:hAnsi="Footlight MT Light"/>
          <w:b/>
          <w:sz w:val="44"/>
          <w:szCs w:val="44"/>
        </w:rPr>
      </w:pPr>
      <w:r w:rsidRPr="00842018">
        <w:rPr>
          <w:rFonts w:ascii="Footlight MT Light" w:hAnsi="Footlight MT Light"/>
          <w:b/>
          <w:sz w:val="44"/>
          <w:szCs w:val="44"/>
        </w:rPr>
        <w:t>A Pasaréti Szent Antal Kórus és Déri András karnagy, orgonam</w:t>
      </w:r>
      <w:r w:rsidRPr="00842018">
        <w:rPr>
          <w:b/>
          <w:sz w:val="44"/>
          <w:szCs w:val="44"/>
        </w:rPr>
        <w:t>ű</w:t>
      </w:r>
      <w:r w:rsidRPr="00842018">
        <w:rPr>
          <w:rFonts w:ascii="Footlight MT Light" w:hAnsi="Footlight MT Light"/>
          <w:b/>
          <w:sz w:val="44"/>
          <w:szCs w:val="44"/>
        </w:rPr>
        <w:t>vész hangversenye</w:t>
      </w:r>
    </w:p>
    <w:p w:rsidR="00842018" w:rsidRPr="00842018" w:rsidRDefault="00842018">
      <w:pPr>
        <w:rPr>
          <w:rFonts w:ascii="Footlight MT Light" w:hAnsi="Footlight MT Light"/>
          <w:sz w:val="32"/>
          <w:szCs w:val="32"/>
        </w:rPr>
      </w:pPr>
      <w:r w:rsidRPr="00842018">
        <w:rPr>
          <w:rFonts w:ascii="Footlight MT Light" w:hAnsi="Footlight MT Light"/>
          <w:sz w:val="32"/>
          <w:szCs w:val="32"/>
        </w:rPr>
        <w:t>Magyar szerz</w:t>
      </w:r>
      <w:r w:rsidRPr="00842018">
        <w:rPr>
          <w:sz w:val="32"/>
          <w:szCs w:val="32"/>
        </w:rPr>
        <w:t>ő</w:t>
      </w:r>
      <w:r w:rsidRPr="00842018">
        <w:rPr>
          <w:rFonts w:ascii="Footlight MT Light" w:hAnsi="Footlight MT Light"/>
          <w:sz w:val="32"/>
          <w:szCs w:val="32"/>
        </w:rPr>
        <w:t>k m</w:t>
      </w:r>
      <w:r w:rsidRPr="00842018">
        <w:rPr>
          <w:sz w:val="32"/>
          <w:szCs w:val="32"/>
        </w:rPr>
        <w:t>ű</w:t>
      </w:r>
      <w:r w:rsidRPr="00842018">
        <w:rPr>
          <w:rFonts w:ascii="Footlight MT Light" w:hAnsi="Footlight MT Light"/>
          <w:sz w:val="32"/>
          <w:szCs w:val="32"/>
        </w:rPr>
        <w:t>veib</w:t>
      </w:r>
      <w:r w:rsidRPr="00842018">
        <w:rPr>
          <w:sz w:val="32"/>
          <w:szCs w:val="32"/>
        </w:rPr>
        <w:t>ő</w:t>
      </w:r>
      <w:r w:rsidRPr="00842018">
        <w:rPr>
          <w:rFonts w:ascii="Footlight MT Light" w:hAnsi="Footlight MT Light"/>
          <w:sz w:val="32"/>
          <w:szCs w:val="32"/>
        </w:rPr>
        <w:t>l</w:t>
      </w:r>
    </w:p>
    <w:p w:rsidR="00842018" w:rsidRDefault="00842018">
      <w:pPr>
        <w:rPr>
          <w:rFonts w:ascii="Footlight MT Light" w:hAnsi="Footlight MT Light"/>
          <w:sz w:val="32"/>
          <w:szCs w:val="32"/>
        </w:rPr>
      </w:pPr>
    </w:p>
    <w:p w:rsidR="00842018" w:rsidRPr="00842018" w:rsidRDefault="00842018">
      <w:pPr>
        <w:rPr>
          <w:rFonts w:ascii="Footlight MT Light" w:hAnsi="Footlight MT Light"/>
          <w:sz w:val="32"/>
          <w:szCs w:val="32"/>
        </w:rPr>
      </w:pPr>
      <w:r w:rsidRPr="00842018">
        <w:rPr>
          <w:rFonts w:ascii="Footlight MT Light" w:hAnsi="Footlight MT Light"/>
          <w:sz w:val="32"/>
          <w:szCs w:val="32"/>
        </w:rPr>
        <w:t>Helyszín: Ferences Templom</w:t>
      </w:r>
    </w:p>
    <w:p w:rsidR="00842018" w:rsidRPr="00842018" w:rsidRDefault="00842018">
      <w:pPr>
        <w:rPr>
          <w:rFonts w:ascii="Footlight MT Light" w:hAnsi="Footlight MT Light"/>
          <w:sz w:val="32"/>
          <w:szCs w:val="32"/>
        </w:rPr>
      </w:pPr>
      <w:r w:rsidRPr="00842018">
        <w:rPr>
          <w:rFonts w:ascii="Footlight MT Light" w:hAnsi="Footlight MT Light"/>
          <w:sz w:val="32"/>
          <w:szCs w:val="32"/>
        </w:rPr>
        <w:t>A kórus a koncertet követ</w:t>
      </w:r>
      <w:r w:rsidRPr="00842018">
        <w:rPr>
          <w:sz w:val="32"/>
          <w:szCs w:val="32"/>
        </w:rPr>
        <w:t>ő</w:t>
      </w:r>
      <w:r w:rsidRPr="00842018">
        <w:rPr>
          <w:rFonts w:ascii="Footlight MT Light" w:hAnsi="Footlight MT Light"/>
          <w:sz w:val="32"/>
          <w:szCs w:val="32"/>
        </w:rPr>
        <w:t xml:space="preserve"> szentmisén is énekel</w:t>
      </w:r>
      <w:r>
        <w:rPr>
          <w:rFonts w:ascii="Footlight MT Light" w:hAnsi="Footlight MT Light"/>
          <w:sz w:val="32"/>
          <w:szCs w:val="32"/>
        </w:rPr>
        <w:t>.</w:t>
      </w:r>
    </w:p>
    <w:p w:rsidR="00842018" w:rsidRPr="00842018" w:rsidRDefault="00842018">
      <w:pPr>
        <w:rPr>
          <w:rFonts w:ascii="Footlight MT Light" w:hAnsi="Footlight MT Light"/>
          <w:sz w:val="32"/>
          <w:szCs w:val="32"/>
        </w:rPr>
      </w:pPr>
    </w:p>
    <w:p w:rsidR="00842018" w:rsidRPr="00842018" w:rsidRDefault="00842018" w:rsidP="00842018">
      <w:pPr>
        <w:jc w:val="center"/>
        <w:rPr>
          <w:rFonts w:ascii="Footlight MT Light" w:hAnsi="Footlight MT Light"/>
          <w:sz w:val="44"/>
          <w:szCs w:val="44"/>
        </w:rPr>
      </w:pPr>
      <w:r w:rsidRPr="00842018">
        <w:rPr>
          <w:rFonts w:ascii="Footlight MT Light" w:hAnsi="Footlight MT Light"/>
          <w:sz w:val="44"/>
          <w:szCs w:val="44"/>
        </w:rPr>
        <w:t>A rendezvényekre való belépés díjtalan!</w:t>
      </w:r>
    </w:p>
    <w:p w:rsidR="00842018" w:rsidRDefault="00842018"/>
    <w:sectPr w:rsidR="00842018" w:rsidSect="00062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842018"/>
    <w:rsid w:val="000625EB"/>
    <w:rsid w:val="000C3BFB"/>
    <w:rsid w:val="002C50B6"/>
    <w:rsid w:val="00842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50B6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420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20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429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2018-04-25T14:12:00Z</cp:lastPrinted>
  <dcterms:created xsi:type="dcterms:W3CDTF">2018-04-25T14:03:00Z</dcterms:created>
  <dcterms:modified xsi:type="dcterms:W3CDTF">2018-04-25T14:13:00Z</dcterms:modified>
</cp:coreProperties>
</file>